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79746" w14:textId="2CA4EE83" w:rsidR="00340D91" w:rsidRDefault="00F876AC" w:rsidP="00B21512">
      <w:pPr>
        <w:spacing w:after="120"/>
        <w:rPr>
          <w:rFonts w:ascii="Arial" w:hAnsi="Arial" w:cs="Arial"/>
          <w:b/>
        </w:rPr>
      </w:pPr>
      <w:r w:rsidRPr="00501593">
        <w:rPr>
          <w:rFonts w:ascii="Arial" w:hAnsi="Arial" w:cs="Arial"/>
          <w:b/>
        </w:rPr>
        <w:t xml:space="preserve">Mipolam </w:t>
      </w:r>
      <w:r w:rsidR="00A408D7">
        <w:rPr>
          <w:rFonts w:ascii="Arial" w:hAnsi="Arial" w:cs="Arial"/>
          <w:b/>
        </w:rPr>
        <w:t>Symbioz</w:t>
      </w:r>
      <w:r w:rsidR="00A92604">
        <w:rPr>
          <w:rFonts w:ascii="Arial" w:hAnsi="Arial" w:cs="Arial"/>
          <w:b/>
        </w:rPr>
        <w:t xml:space="preserve"> R10 (auf Anfrage)</w:t>
      </w:r>
    </w:p>
    <w:p w14:paraId="03D344A1" w14:textId="77777777" w:rsidR="003D5DA6" w:rsidRPr="007E6BBE" w:rsidRDefault="00340D91" w:rsidP="00B21512">
      <w:pPr>
        <w:spacing w:after="60"/>
        <w:rPr>
          <w:rFonts w:ascii="Arial" w:hAnsi="Arial" w:cs="Arial"/>
          <w:b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10581, </w:t>
      </w:r>
      <w:r w:rsidRPr="003D5DA6">
        <w:rPr>
          <w:rFonts w:ascii="Arial" w:hAnsi="Arial" w:cs="Arial"/>
          <w:b/>
          <w:sz w:val="18"/>
          <w:szCs w:val="18"/>
        </w:rPr>
        <w:t>homogen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C02955">
        <w:rPr>
          <w:rFonts w:ascii="Arial" w:hAnsi="Arial" w:cs="Arial"/>
          <w:b/>
          <w:sz w:val="18"/>
          <w:szCs w:val="18"/>
        </w:rPr>
        <w:t xml:space="preserve"> </w:t>
      </w:r>
      <w:r w:rsidR="00C02955" w:rsidRPr="00C02955">
        <w:rPr>
          <w:rFonts w:ascii="Arial" w:hAnsi="Arial" w:cs="Arial"/>
          <w:sz w:val="18"/>
          <w:szCs w:val="18"/>
        </w:rPr>
        <w:t>einschichtig,</w:t>
      </w:r>
    </w:p>
    <w:p w14:paraId="5AFC930D" w14:textId="77777777" w:rsidR="003D5DA6" w:rsidRPr="00C02955" w:rsidRDefault="003D5DA6" w:rsidP="00B21512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Bindemittelgehalt Typ I, </w:t>
      </w:r>
      <w:proofErr w:type="spellStart"/>
      <w:r w:rsidR="000E71FD" w:rsidRPr="00C02955">
        <w:rPr>
          <w:rFonts w:ascii="Arial" w:hAnsi="Arial" w:cs="Arial"/>
          <w:b/>
          <w:sz w:val="18"/>
          <w:szCs w:val="18"/>
        </w:rPr>
        <w:t>Phtalatfrei</w:t>
      </w:r>
      <w:proofErr w:type="spellEnd"/>
      <w:r w:rsidR="000E71FD" w:rsidRPr="00C02955">
        <w:rPr>
          <w:rFonts w:ascii="Arial" w:hAnsi="Arial" w:cs="Arial"/>
          <w:sz w:val="18"/>
          <w:szCs w:val="18"/>
        </w:rPr>
        <w:t xml:space="preserve">, </w:t>
      </w: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 w:rsidR="00B81957"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 w:rsidR="00B81957"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26A24D44" w14:textId="5E22BE77" w:rsidR="00193980" w:rsidRDefault="003D5DA6" w:rsidP="00B21512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>Besonders emissionsarmer Bodenbelag gemäß</w:t>
      </w:r>
      <w:r w:rsidR="0008361E" w:rsidRPr="00C02955">
        <w:rPr>
          <w:rFonts w:ascii="Arial" w:hAnsi="Arial" w:cs="Arial"/>
          <w:sz w:val="18"/>
          <w:szCs w:val="18"/>
        </w:rPr>
        <w:t xml:space="preserve"> </w:t>
      </w:r>
      <w:r w:rsidRPr="00C02955">
        <w:rPr>
          <w:rFonts w:ascii="Arial" w:hAnsi="Arial" w:cs="Arial"/>
          <w:sz w:val="18"/>
          <w:szCs w:val="18"/>
        </w:rPr>
        <w:t>Indoor Air Comfort GOLD-</w:t>
      </w:r>
      <w:r w:rsidR="00110B8B">
        <w:rPr>
          <w:rFonts w:ascii="Arial" w:hAnsi="Arial" w:cs="Arial"/>
          <w:sz w:val="18"/>
          <w:szCs w:val="18"/>
        </w:rPr>
        <w:t>,</w:t>
      </w:r>
      <w:r w:rsidR="00D751A5" w:rsidRPr="00C0295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751A5" w:rsidRPr="00C02955">
        <w:rPr>
          <w:rFonts w:ascii="Arial" w:hAnsi="Arial" w:cs="Arial"/>
          <w:sz w:val="18"/>
          <w:szCs w:val="18"/>
        </w:rPr>
        <w:t>FloorScore</w:t>
      </w:r>
      <w:proofErr w:type="spellEnd"/>
      <w:r w:rsidR="00D751A5" w:rsidRPr="00C02955">
        <w:rPr>
          <w:rFonts w:ascii="Arial" w:hAnsi="Arial" w:cs="Arial"/>
          <w:sz w:val="18"/>
          <w:szCs w:val="18"/>
        </w:rPr>
        <w:t>®-</w:t>
      </w:r>
      <w:r w:rsidR="00110B8B">
        <w:rPr>
          <w:rFonts w:ascii="Arial" w:hAnsi="Arial" w:cs="Arial"/>
          <w:sz w:val="18"/>
          <w:szCs w:val="18"/>
        </w:rPr>
        <w:t xml:space="preserve"> und M1-</w:t>
      </w:r>
      <w:r w:rsidR="00D751A5" w:rsidRPr="00C02955">
        <w:rPr>
          <w:rFonts w:ascii="Arial" w:hAnsi="Arial" w:cs="Arial"/>
          <w:sz w:val="18"/>
          <w:szCs w:val="18"/>
        </w:rPr>
        <w:t>Zertifizierung</w:t>
      </w:r>
      <w:r w:rsidR="00D04B0F">
        <w:rPr>
          <w:rFonts w:ascii="Arial" w:hAnsi="Arial" w:cs="Arial"/>
          <w:sz w:val="18"/>
          <w:szCs w:val="18"/>
        </w:rPr>
        <w:t>.</w:t>
      </w:r>
    </w:p>
    <w:p w14:paraId="5141A428" w14:textId="19DBCDF7" w:rsidR="00631F97" w:rsidRDefault="00D04B0F" w:rsidP="00B21512">
      <w:pPr>
        <w:spacing w:after="60"/>
        <w:rPr>
          <w:rFonts w:ascii="Arial" w:hAnsi="Arial" w:cs="Arial"/>
          <w:b/>
          <w:sz w:val="18"/>
          <w:szCs w:val="18"/>
        </w:rPr>
      </w:pPr>
      <w:r w:rsidRPr="00D04B0F">
        <w:rPr>
          <w:rFonts w:ascii="Arial" w:hAnsi="Arial" w:cs="Arial"/>
          <w:bCs/>
          <w:sz w:val="18"/>
          <w:szCs w:val="18"/>
        </w:rPr>
        <w:t>Hergestellt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631F97">
        <w:rPr>
          <w:rFonts w:ascii="Arial" w:hAnsi="Arial" w:cs="Arial"/>
          <w:b/>
          <w:sz w:val="18"/>
          <w:szCs w:val="18"/>
        </w:rPr>
        <w:t>zu 83 % aus natürlichen und recycelten Materialien</w:t>
      </w:r>
      <w:r w:rsidR="00285AA1">
        <w:rPr>
          <w:rFonts w:ascii="Arial" w:hAnsi="Arial" w:cs="Arial"/>
          <w:b/>
          <w:sz w:val="18"/>
          <w:szCs w:val="18"/>
        </w:rPr>
        <w:t>,</w:t>
      </w:r>
    </w:p>
    <w:p w14:paraId="3B7AE0A0" w14:textId="3FF11651" w:rsidR="00F275C0" w:rsidRPr="00F275C0" w:rsidRDefault="00D04B0F" w:rsidP="00B21512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m</w:t>
      </w:r>
      <w:r w:rsidRPr="00D04B0F">
        <w:rPr>
          <w:rFonts w:ascii="Arial" w:hAnsi="Arial" w:cs="Arial"/>
          <w:bCs/>
          <w:sz w:val="18"/>
          <w:szCs w:val="18"/>
        </w:rPr>
        <w:t>it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F275C0" w:rsidRPr="00F275C0">
        <w:rPr>
          <w:rFonts w:ascii="Arial" w:hAnsi="Arial" w:cs="Arial"/>
          <w:b/>
          <w:sz w:val="18"/>
          <w:szCs w:val="18"/>
        </w:rPr>
        <w:t>100 % biologische</w:t>
      </w:r>
      <w:r>
        <w:rPr>
          <w:rFonts w:ascii="Arial" w:hAnsi="Arial" w:cs="Arial"/>
          <w:b/>
          <w:sz w:val="18"/>
          <w:szCs w:val="18"/>
        </w:rPr>
        <w:t>m</w:t>
      </w:r>
      <w:r w:rsidR="00F275C0" w:rsidRPr="00F275C0">
        <w:rPr>
          <w:rFonts w:ascii="Arial" w:hAnsi="Arial" w:cs="Arial"/>
          <w:b/>
          <w:sz w:val="18"/>
          <w:szCs w:val="18"/>
        </w:rPr>
        <w:t xml:space="preserve"> Weichmacher</w:t>
      </w:r>
      <w:r w:rsidR="00631F97">
        <w:rPr>
          <w:rFonts w:ascii="Arial" w:hAnsi="Arial" w:cs="Arial"/>
          <w:b/>
          <w:sz w:val="18"/>
          <w:szCs w:val="18"/>
        </w:rPr>
        <w:t xml:space="preserve"> </w:t>
      </w:r>
      <w:r w:rsidR="00631F97" w:rsidRPr="00631F97">
        <w:rPr>
          <w:rFonts w:ascii="Arial" w:hAnsi="Arial" w:cs="Arial"/>
          <w:bCs/>
          <w:sz w:val="18"/>
          <w:szCs w:val="18"/>
        </w:rPr>
        <w:t>aus Sojaabfälle</w:t>
      </w:r>
      <w:r w:rsidR="00631F97">
        <w:rPr>
          <w:rFonts w:ascii="Arial" w:hAnsi="Arial" w:cs="Arial"/>
          <w:bCs/>
          <w:sz w:val="18"/>
          <w:szCs w:val="18"/>
        </w:rPr>
        <w:t>n</w:t>
      </w:r>
      <w:r w:rsidR="00631F97" w:rsidRPr="00631F97">
        <w:rPr>
          <w:rFonts w:ascii="Arial" w:hAnsi="Arial" w:cs="Arial"/>
          <w:bCs/>
          <w:sz w:val="18"/>
          <w:szCs w:val="18"/>
        </w:rPr>
        <w:t xml:space="preserve"> aus der Tierfütterung</w:t>
      </w:r>
    </w:p>
    <w:p w14:paraId="7408396E" w14:textId="77777777" w:rsidR="00B21512" w:rsidRDefault="00B21512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7A9032F5" w14:textId="77777777" w:rsidR="00B21512" w:rsidRPr="00C02955" w:rsidRDefault="00B21512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08FFE6E8" w14:textId="152579B5" w:rsidR="003D5DA6" w:rsidRPr="00C02955" w:rsidRDefault="00193980" w:rsidP="00B21512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Vollständig recycelbar und hergestellt mit </w:t>
      </w:r>
      <w:r w:rsidR="00631F97">
        <w:rPr>
          <w:rFonts w:ascii="Arial" w:hAnsi="Arial" w:cs="Arial"/>
          <w:sz w:val="18"/>
          <w:szCs w:val="18"/>
        </w:rPr>
        <w:t xml:space="preserve">bis zu </w:t>
      </w:r>
      <w:r w:rsidRPr="00C02955">
        <w:rPr>
          <w:rFonts w:ascii="Arial" w:hAnsi="Arial" w:cs="Arial"/>
          <w:sz w:val="18"/>
          <w:szCs w:val="18"/>
        </w:rPr>
        <w:t>25 % Recyclinganteil</w:t>
      </w:r>
      <w:r w:rsidR="00B21512">
        <w:rPr>
          <w:rFonts w:ascii="Arial" w:hAnsi="Arial" w:cs="Arial"/>
          <w:sz w:val="18"/>
          <w:szCs w:val="18"/>
        </w:rPr>
        <w:t>,</w:t>
      </w:r>
    </w:p>
    <w:p w14:paraId="5C49F62C" w14:textId="77777777" w:rsidR="00C02955" w:rsidRPr="00C02955" w:rsidRDefault="003D5DA6" w:rsidP="00B21512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Einstufung DIN EN ISO 10874 </w:t>
      </w:r>
      <w:r w:rsidRPr="00C02955">
        <w:rPr>
          <w:rFonts w:ascii="Arial" w:hAnsi="Arial" w:cs="Arial"/>
          <w:b/>
          <w:sz w:val="18"/>
          <w:szCs w:val="18"/>
        </w:rPr>
        <w:t>Klasse 34</w:t>
      </w:r>
      <w:r w:rsidRPr="00C02955">
        <w:rPr>
          <w:rFonts w:ascii="Arial" w:hAnsi="Arial" w:cs="Arial"/>
          <w:sz w:val="18"/>
          <w:szCs w:val="18"/>
        </w:rPr>
        <w:t xml:space="preserve"> (gewerblicher Bereich, sehr starke Beanspruchung)</w:t>
      </w:r>
      <w:r w:rsidR="00C02955">
        <w:rPr>
          <w:rFonts w:ascii="Arial" w:hAnsi="Arial" w:cs="Arial"/>
          <w:sz w:val="18"/>
          <w:szCs w:val="18"/>
        </w:rPr>
        <w:t xml:space="preserve"> / </w:t>
      </w:r>
      <w:r w:rsidR="00C02955" w:rsidRPr="00C02955">
        <w:rPr>
          <w:rFonts w:ascii="Arial" w:hAnsi="Arial" w:cs="Arial"/>
          <w:b/>
          <w:sz w:val="18"/>
          <w:szCs w:val="18"/>
        </w:rPr>
        <w:t>Klasse 43</w:t>
      </w:r>
      <w:r w:rsidR="00C02955" w:rsidRPr="00C02955">
        <w:rPr>
          <w:rFonts w:ascii="Arial" w:hAnsi="Arial" w:cs="Arial"/>
          <w:sz w:val="18"/>
          <w:szCs w:val="18"/>
        </w:rPr>
        <w:t xml:space="preserve"> (industrieller Bereich, starke Beanspruchung)</w:t>
      </w:r>
    </w:p>
    <w:p w14:paraId="1C75D00D" w14:textId="77777777" w:rsidR="003D5DA6" w:rsidRPr="003D5DA6" w:rsidRDefault="000E71FD" w:rsidP="00B21512">
      <w:pPr>
        <w:spacing w:after="6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6EBB42EF" w14:textId="77777777" w:rsidR="000E71FD" w:rsidRPr="000E71FD" w:rsidRDefault="000E71FD" w:rsidP="00B21512">
      <w:pPr>
        <w:spacing w:after="6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>Trittschallverbesserungsmaß DIN EN ISO 10140-3</w:t>
      </w:r>
      <w:r>
        <w:rPr>
          <w:rFonts w:ascii="Arial" w:hAnsi="Arial" w:cs="Arial"/>
          <w:sz w:val="18"/>
          <w:szCs w:val="18"/>
        </w:rPr>
        <w:tab/>
      </w:r>
      <w:r w:rsidRPr="009C7C7D">
        <w:rPr>
          <w:rFonts w:ascii="Arial" w:hAnsi="Arial" w:cs="Arial"/>
          <w:b/>
          <w:sz w:val="18"/>
          <w:szCs w:val="18"/>
        </w:rPr>
        <w:t>5 dB</w:t>
      </w:r>
      <w:r>
        <w:rPr>
          <w:rFonts w:ascii="Arial" w:hAnsi="Arial" w:cs="Arial"/>
          <w:sz w:val="18"/>
          <w:szCs w:val="18"/>
        </w:rPr>
        <w:t>,</w:t>
      </w:r>
    </w:p>
    <w:p w14:paraId="2103BE37" w14:textId="77777777" w:rsidR="009C7C7D" w:rsidRDefault="009C7C7D" w:rsidP="00B21512">
      <w:pPr>
        <w:spacing w:after="6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27A51355" w14:textId="77777777" w:rsidR="006A575B" w:rsidRDefault="009C7C7D" w:rsidP="00B21512">
      <w:pPr>
        <w:spacing w:after="6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sz w:val="18"/>
          <w:szCs w:val="18"/>
        </w:rPr>
        <w:t xml:space="preserve">Dekontaminierbarkeit </w:t>
      </w:r>
      <w:r w:rsidR="00DA223B">
        <w:rPr>
          <w:rFonts w:ascii="Arial" w:hAnsi="Arial" w:cs="Arial"/>
          <w:sz w:val="18"/>
          <w:szCs w:val="18"/>
        </w:rPr>
        <w:t>ISO 8690</w:t>
      </w:r>
      <w:r w:rsidRPr="009C7C7D">
        <w:rPr>
          <w:rFonts w:ascii="Arial" w:hAnsi="Arial" w:cs="Arial"/>
          <w:sz w:val="18"/>
          <w:szCs w:val="18"/>
        </w:rPr>
        <w:t xml:space="preserve">, </w:t>
      </w:r>
      <w:r w:rsidRPr="009C7C7D">
        <w:rPr>
          <w:rFonts w:ascii="Arial" w:hAnsi="Arial" w:cs="Arial"/>
          <w:b/>
          <w:sz w:val="18"/>
          <w:szCs w:val="18"/>
        </w:rPr>
        <w:t>sehr gut</w:t>
      </w:r>
      <w:r>
        <w:rPr>
          <w:rFonts w:ascii="Arial" w:hAnsi="Arial" w:cs="Arial"/>
          <w:sz w:val="18"/>
          <w:szCs w:val="18"/>
        </w:rPr>
        <w:t>,</w:t>
      </w:r>
    </w:p>
    <w:p w14:paraId="02E36512" w14:textId="77777777" w:rsidR="00480C37" w:rsidRDefault="00480C37" w:rsidP="00B21512">
      <w:pPr>
        <w:spacing w:after="6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Brandverhaltensklasse DIN EN 13501-1 </w:t>
      </w:r>
      <w:r>
        <w:rPr>
          <w:rFonts w:ascii="Arial" w:hAnsi="Arial" w:cs="Arial"/>
          <w:sz w:val="18"/>
          <w:szCs w:val="18"/>
        </w:rPr>
        <w:tab/>
      </w:r>
      <w:r w:rsidRPr="00480C37">
        <w:rPr>
          <w:rFonts w:ascii="Arial" w:hAnsi="Arial" w:cs="Arial"/>
          <w:b/>
          <w:sz w:val="18"/>
          <w:szCs w:val="18"/>
        </w:rPr>
        <w:t>Bfl-s1</w:t>
      </w:r>
      <w:r>
        <w:rPr>
          <w:rFonts w:ascii="Arial" w:hAnsi="Arial" w:cs="Arial"/>
          <w:sz w:val="18"/>
          <w:szCs w:val="18"/>
        </w:rPr>
        <w:t>,</w:t>
      </w:r>
    </w:p>
    <w:p w14:paraId="68A91810" w14:textId="69D714AD" w:rsidR="00480C37" w:rsidRDefault="00480C37" w:rsidP="00B21512">
      <w:pPr>
        <w:spacing w:after="6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Pr="00480C37">
        <w:rPr>
          <w:rFonts w:ascii="Arial" w:hAnsi="Arial" w:cs="Arial"/>
          <w:b/>
          <w:sz w:val="18"/>
          <w:szCs w:val="18"/>
        </w:rPr>
        <w:t xml:space="preserve">R </w:t>
      </w:r>
      <w:r w:rsidR="00A92604">
        <w:rPr>
          <w:rFonts w:ascii="Arial" w:hAnsi="Arial" w:cs="Arial"/>
          <w:b/>
          <w:sz w:val="18"/>
          <w:szCs w:val="18"/>
        </w:rPr>
        <w:t>10</w:t>
      </w:r>
      <w:r w:rsidR="00716100">
        <w:rPr>
          <w:rFonts w:ascii="Arial" w:hAnsi="Arial" w:cs="Arial"/>
          <w:sz w:val="18"/>
          <w:szCs w:val="18"/>
        </w:rPr>
        <w:tab/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3A0D0451" w14:textId="77777777" w:rsidR="00D751A5" w:rsidRDefault="00D751A5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sehr gut beständig gegen </w:t>
      </w:r>
      <w:r w:rsidRPr="00D751A5">
        <w:rPr>
          <w:rFonts w:ascii="Arial" w:hAnsi="Arial" w:cs="Arial"/>
          <w:b/>
          <w:sz w:val="18"/>
          <w:szCs w:val="18"/>
        </w:rPr>
        <w:t>Chemikalien</w:t>
      </w:r>
      <w:r w:rsidR="00C02955">
        <w:rPr>
          <w:rFonts w:ascii="Arial" w:hAnsi="Arial" w:cs="Arial"/>
          <w:b/>
          <w:sz w:val="18"/>
          <w:szCs w:val="18"/>
        </w:rPr>
        <w:t xml:space="preserve"> </w:t>
      </w:r>
      <w:r w:rsidR="00C02955" w:rsidRPr="00C02955">
        <w:rPr>
          <w:rFonts w:ascii="Arial" w:hAnsi="Arial" w:cs="Arial"/>
          <w:sz w:val="18"/>
          <w:szCs w:val="18"/>
        </w:rPr>
        <w:t>ISO 26987</w:t>
      </w:r>
      <w:r>
        <w:rPr>
          <w:rFonts w:ascii="Arial" w:hAnsi="Arial" w:cs="Arial"/>
          <w:sz w:val="18"/>
          <w:szCs w:val="18"/>
        </w:rPr>
        <w:t>,</w:t>
      </w:r>
    </w:p>
    <w:p w14:paraId="206B747D" w14:textId="77777777" w:rsidR="00D751A5" w:rsidRDefault="00D751A5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geeignet für Warmwasserfußbodenheizung,</w:t>
      </w:r>
    </w:p>
    <w:p w14:paraId="5560A9D0" w14:textId="77777777" w:rsidR="00955D7C" w:rsidRDefault="00955D7C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55D7C">
        <w:rPr>
          <w:rFonts w:ascii="Arial" w:hAnsi="Arial" w:cs="Arial"/>
          <w:b/>
          <w:sz w:val="18"/>
          <w:szCs w:val="18"/>
        </w:rPr>
        <w:t>mK</w:t>
      </w:r>
      <w:proofErr w:type="spellEnd"/>
      <w:r w:rsidRPr="00955D7C">
        <w:rPr>
          <w:rFonts w:ascii="Arial" w:hAnsi="Arial" w:cs="Arial"/>
          <w:b/>
          <w:sz w:val="18"/>
          <w:szCs w:val="18"/>
        </w:rPr>
        <w:t>)</w:t>
      </w:r>
    </w:p>
    <w:p w14:paraId="170348E1" w14:textId="77777777" w:rsidR="00984C73" w:rsidRDefault="00984C73" w:rsidP="00984C73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Wasserdicht gemäß EN 13553 Anhang A</w:t>
      </w:r>
    </w:p>
    <w:p w14:paraId="785F788F" w14:textId="77777777" w:rsidR="00F876AC" w:rsidRDefault="00D751A5" w:rsidP="00B21512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>Dicke</w:t>
      </w:r>
      <w:r>
        <w:rPr>
          <w:rFonts w:ascii="Arial" w:hAnsi="Arial" w:cs="Arial"/>
          <w:sz w:val="18"/>
          <w:szCs w:val="18"/>
        </w:rPr>
        <w:t xml:space="preserve"> ISO 24346</w:t>
      </w:r>
      <w:r>
        <w:rPr>
          <w:rFonts w:ascii="Arial" w:hAnsi="Arial" w:cs="Arial"/>
          <w:sz w:val="18"/>
          <w:szCs w:val="18"/>
        </w:rPr>
        <w:tab/>
      </w:r>
      <w:r w:rsidRPr="00D751A5">
        <w:rPr>
          <w:rFonts w:ascii="Arial" w:hAnsi="Arial" w:cs="Arial"/>
          <w:sz w:val="18"/>
          <w:szCs w:val="18"/>
        </w:rPr>
        <w:t xml:space="preserve"> </w:t>
      </w:r>
      <w:r w:rsidRPr="00D751A5">
        <w:rPr>
          <w:rFonts w:ascii="Arial" w:hAnsi="Arial" w:cs="Arial"/>
          <w:b/>
          <w:sz w:val="18"/>
          <w:szCs w:val="18"/>
        </w:rPr>
        <w:t>2,0 mm</w:t>
      </w:r>
      <w:r>
        <w:rPr>
          <w:rFonts w:ascii="Arial" w:hAnsi="Arial" w:cs="Arial"/>
          <w:sz w:val="18"/>
          <w:szCs w:val="18"/>
        </w:rPr>
        <w:t>,</w:t>
      </w:r>
    </w:p>
    <w:p w14:paraId="01A10AA7" w14:textId="77777777" w:rsidR="00D751A5" w:rsidRDefault="00D751A5" w:rsidP="00B21512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Bahnen, </w:t>
      </w:r>
      <w:proofErr w:type="spellStart"/>
      <w:r w:rsidRPr="00D751A5">
        <w:rPr>
          <w:rFonts w:ascii="Arial" w:hAnsi="Arial" w:cs="Arial"/>
          <w:b/>
          <w:sz w:val="18"/>
          <w:szCs w:val="18"/>
        </w:rPr>
        <w:t>Bahnenbreite</w:t>
      </w:r>
      <w:proofErr w:type="spellEnd"/>
      <w:r w:rsidRPr="00D751A5">
        <w:rPr>
          <w:rFonts w:ascii="Arial" w:hAnsi="Arial" w:cs="Arial"/>
          <w:b/>
          <w:sz w:val="18"/>
          <w:szCs w:val="18"/>
        </w:rPr>
        <w:t xml:space="preserve"> 200 cm</w:t>
      </w:r>
      <w:r w:rsidRPr="00D751A5">
        <w:rPr>
          <w:rFonts w:ascii="Arial" w:hAnsi="Arial" w:cs="Arial"/>
          <w:sz w:val="18"/>
          <w:szCs w:val="18"/>
        </w:rPr>
        <w:t>,</w:t>
      </w:r>
    </w:p>
    <w:p w14:paraId="1A225028" w14:textId="5BD23C4F" w:rsidR="00955D7C" w:rsidRDefault="00955D7C" w:rsidP="00B21512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2.</w:t>
      </w:r>
      <w:r w:rsidR="00C67946">
        <w:rPr>
          <w:rFonts w:ascii="Arial" w:hAnsi="Arial" w:cs="Arial"/>
          <w:b/>
          <w:sz w:val="18"/>
          <w:szCs w:val="18"/>
        </w:rPr>
        <w:t>5</w:t>
      </w:r>
      <w:r w:rsidR="00984C73">
        <w:rPr>
          <w:rFonts w:ascii="Arial" w:hAnsi="Arial" w:cs="Arial"/>
          <w:b/>
          <w:sz w:val="18"/>
          <w:szCs w:val="18"/>
        </w:rPr>
        <w:t>95</w:t>
      </w:r>
      <w:r w:rsidRPr="00955D7C">
        <w:rPr>
          <w:rFonts w:ascii="Arial" w:hAnsi="Arial" w:cs="Arial"/>
          <w:b/>
          <w:sz w:val="18"/>
          <w:szCs w:val="18"/>
        </w:rPr>
        <w:t xml:space="preserve"> g/m²</w:t>
      </w:r>
    </w:p>
    <w:p w14:paraId="3169DDCF" w14:textId="77777777" w:rsidR="00955D7C" w:rsidRPr="00955D7C" w:rsidRDefault="00955D7C" w:rsidP="00B21512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ca. 0,02 mm</w:t>
      </w:r>
    </w:p>
    <w:p w14:paraId="456F13EC" w14:textId="77777777" w:rsidR="00663246" w:rsidRDefault="00663246" w:rsidP="00C951B6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 w:rsidR="00802193">
        <w:rPr>
          <w:rFonts w:ascii="Arial" w:hAnsi="Arial" w:cs="Arial"/>
          <w:sz w:val="18"/>
          <w:szCs w:val="18"/>
        </w:rPr>
        <w:t>it monochromem, richtungsfreiem Design</w:t>
      </w:r>
      <w:r>
        <w:rPr>
          <w:rFonts w:ascii="Arial" w:hAnsi="Arial" w:cs="Arial"/>
          <w:sz w:val="18"/>
          <w:szCs w:val="18"/>
        </w:rPr>
        <w:t>,</w:t>
      </w:r>
    </w:p>
    <w:p w14:paraId="515C0C07" w14:textId="77777777" w:rsidR="00955D7C" w:rsidRDefault="00955D7C" w:rsidP="00C951B6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≥ Stufe 7</w:t>
      </w:r>
    </w:p>
    <w:p w14:paraId="53464F0B" w14:textId="1CFE6504" w:rsidR="00193980" w:rsidRDefault="00BE05D6" w:rsidP="00C951B6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>mit werkseitiger Oberflächenvergütung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Evercare</w:t>
      </w:r>
      <w:proofErr w:type="spellEnd"/>
      <w:r w:rsidRPr="00CA4A24">
        <w:rPr>
          <w:rFonts w:ascii="Arial" w:hAnsi="Arial" w:cs="Arial"/>
          <w:sz w:val="18"/>
          <w:szCs w:val="18"/>
        </w:rPr>
        <w:t>™</w:t>
      </w:r>
      <w:r>
        <w:rPr>
          <w:rFonts w:ascii="Arial" w:hAnsi="Arial" w:cs="Arial"/>
          <w:sz w:val="18"/>
          <w:szCs w:val="18"/>
        </w:rPr>
        <w:t xml:space="preserve"> für geringen Reinigungs- und Pflegeaufwand,</w:t>
      </w:r>
    </w:p>
    <w:p w14:paraId="4B53456B" w14:textId="77777777" w:rsidR="00C02955" w:rsidRPr="00C02955" w:rsidRDefault="00955D7C" w:rsidP="00C951B6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Antibakterielle Aktivität (</w:t>
      </w:r>
      <w:proofErr w:type="spellStart"/>
      <w:proofErr w:type="gramStart"/>
      <w:r>
        <w:rPr>
          <w:rFonts w:ascii="Arial" w:hAnsi="Arial" w:cs="Arial"/>
          <w:sz w:val="18"/>
          <w:szCs w:val="18"/>
        </w:rPr>
        <w:t>E.coli</w:t>
      </w:r>
      <w:proofErr w:type="spellEnd"/>
      <w:proofErr w:type="gramEnd"/>
      <w:r>
        <w:rPr>
          <w:rFonts w:ascii="Arial" w:hAnsi="Arial" w:cs="Arial"/>
          <w:sz w:val="18"/>
          <w:szCs w:val="18"/>
        </w:rPr>
        <w:t xml:space="preserve"> -</w:t>
      </w:r>
      <w:r w:rsidR="00C02955">
        <w:rPr>
          <w:rFonts w:ascii="Arial" w:hAnsi="Arial" w:cs="Arial"/>
          <w:sz w:val="18"/>
          <w:szCs w:val="18"/>
        </w:rPr>
        <w:t xml:space="preserve"> </w:t>
      </w:r>
      <w:proofErr w:type="spellStart"/>
      <w:proofErr w:type="gramStart"/>
      <w:r>
        <w:rPr>
          <w:rFonts w:ascii="Arial" w:hAnsi="Arial" w:cs="Arial"/>
          <w:sz w:val="18"/>
          <w:szCs w:val="18"/>
        </w:rPr>
        <w:t>S.aureus</w:t>
      </w:r>
      <w:proofErr w:type="spellEnd"/>
      <w:proofErr w:type="gramEnd"/>
      <w:r w:rsidR="00C02955">
        <w:rPr>
          <w:rFonts w:ascii="Arial" w:hAnsi="Arial" w:cs="Arial"/>
          <w:sz w:val="18"/>
          <w:szCs w:val="18"/>
        </w:rPr>
        <w:t xml:space="preserve"> - MRSA)</w:t>
      </w:r>
      <w:r>
        <w:rPr>
          <w:rFonts w:ascii="Arial" w:hAnsi="Arial" w:cs="Arial"/>
          <w:sz w:val="18"/>
          <w:szCs w:val="18"/>
        </w:rPr>
        <w:t xml:space="preserve"> ISO 22196</w:t>
      </w:r>
      <w:r w:rsidR="00C02955">
        <w:rPr>
          <w:rFonts w:ascii="Arial" w:hAnsi="Arial" w:cs="Arial"/>
          <w:sz w:val="18"/>
          <w:szCs w:val="18"/>
        </w:rPr>
        <w:t xml:space="preserve">   </w:t>
      </w:r>
      <w:r w:rsidRPr="00955D7C">
        <w:rPr>
          <w:rFonts w:ascii="Arial" w:hAnsi="Arial" w:cs="Arial"/>
          <w:b/>
          <w:sz w:val="18"/>
          <w:szCs w:val="18"/>
        </w:rPr>
        <w:t xml:space="preserve">≥ 99% </w:t>
      </w:r>
      <w:proofErr w:type="gramStart"/>
      <w:r w:rsidRPr="00955D7C">
        <w:rPr>
          <w:rFonts w:ascii="Arial" w:hAnsi="Arial" w:cs="Arial"/>
          <w:b/>
          <w:sz w:val="18"/>
          <w:szCs w:val="18"/>
        </w:rPr>
        <w:t>Wachstumshemmend</w:t>
      </w:r>
      <w:proofErr w:type="gramEnd"/>
    </w:p>
    <w:p w14:paraId="549AED57" w14:textId="77777777" w:rsidR="0040361A" w:rsidRPr="00C02955" w:rsidRDefault="0040361A" w:rsidP="0040361A">
      <w:pPr>
        <w:spacing w:after="60"/>
        <w:rPr>
          <w:rFonts w:ascii="Arial" w:hAnsi="Arial" w:cs="Arial"/>
          <w:b/>
          <w:sz w:val="18"/>
          <w:szCs w:val="18"/>
        </w:rPr>
      </w:pPr>
      <w:r w:rsidRPr="00CB026D">
        <w:rPr>
          <w:rFonts w:ascii="Arial" w:hAnsi="Arial" w:cs="Arial"/>
          <w:sz w:val="18"/>
          <w:szCs w:val="18"/>
        </w:rPr>
        <w:t>Antivirale Aktivität ((Humanes Coronavirus 229E) ISO 21702:</w:t>
      </w:r>
      <w:r>
        <w:rPr>
          <w:rFonts w:ascii="Arial" w:hAnsi="Arial" w:cs="Arial"/>
          <w:b/>
          <w:sz w:val="18"/>
          <w:szCs w:val="18"/>
        </w:rPr>
        <w:t xml:space="preserve"> 99,7% nach 2 h; 99,9% nach 5 h</w:t>
      </w:r>
    </w:p>
    <w:p w14:paraId="569009C8" w14:textId="77777777" w:rsidR="00BE05D6" w:rsidRPr="00C02955" w:rsidRDefault="00193980" w:rsidP="00C951B6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Lebenslang </w:t>
      </w:r>
      <w:proofErr w:type="spellStart"/>
      <w:r w:rsidRPr="00C02955">
        <w:rPr>
          <w:rFonts w:ascii="Arial" w:hAnsi="Arial" w:cs="Arial"/>
          <w:sz w:val="18"/>
          <w:szCs w:val="18"/>
        </w:rPr>
        <w:t>einpflegefrei</w:t>
      </w:r>
      <w:proofErr w:type="spellEnd"/>
      <w:r w:rsidRPr="00C02955">
        <w:rPr>
          <w:rFonts w:ascii="Arial" w:hAnsi="Arial" w:cs="Arial"/>
          <w:sz w:val="18"/>
          <w:szCs w:val="18"/>
        </w:rPr>
        <w:t xml:space="preserve"> und </w:t>
      </w:r>
      <w:proofErr w:type="spellStart"/>
      <w:r w:rsidRPr="00C02955">
        <w:rPr>
          <w:rFonts w:ascii="Arial" w:hAnsi="Arial" w:cs="Arial"/>
          <w:sz w:val="18"/>
          <w:szCs w:val="18"/>
        </w:rPr>
        <w:t>renovierbar</w:t>
      </w:r>
      <w:proofErr w:type="spellEnd"/>
      <w:r w:rsidRPr="00C02955">
        <w:rPr>
          <w:rFonts w:ascii="Arial" w:hAnsi="Arial" w:cs="Arial"/>
          <w:sz w:val="18"/>
          <w:szCs w:val="18"/>
        </w:rPr>
        <w:t>.</w:t>
      </w:r>
    </w:p>
    <w:p w14:paraId="14DF67F4" w14:textId="77777777" w:rsidR="00E94119" w:rsidRDefault="00E94119" w:rsidP="00E94119">
      <w:pPr>
        <w:spacing w:after="60"/>
        <w:rPr>
          <w:rFonts w:ascii="Arial" w:hAnsi="Arial" w:cs="Arial"/>
          <w:sz w:val="18"/>
          <w:szCs w:val="18"/>
        </w:rPr>
      </w:pPr>
    </w:p>
    <w:p w14:paraId="070EAEF4" w14:textId="77777777" w:rsidR="00E606A2" w:rsidRPr="0077047D" w:rsidRDefault="00E606A2" w:rsidP="00E606A2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77047D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77047D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77047D">
        <w:rPr>
          <w:rFonts w:ascii="Arial" w:eastAsia="Times New Roman" w:hAnsi="Arial" w:cs="Arial"/>
          <w:sz w:val="18"/>
          <w:szCs w:val="18"/>
        </w:rPr>
        <w:t xml:space="preserve"> zurück</w:t>
      </w:r>
      <w:r>
        <w:rPr>
          <w:rFonts w:ascii="Arial" w:eastAsia="Times New Roman" w:hAnsi="Arial" w:cs="Arial"/>
          <w:sz w:val="18"/>
          <w:szCs w:val="18"/>
        </w:rPr>
        <w:t>-</w:t>
      </w:r>
      <w:r w:rsidRPr="0077047D">
        <w:rPr>
          <w:rFonts w:ascii="Arial" w:eastAsia="Times New Roman" w:hAnsi="Arial" w:cs="Arial"/>
          <w:sz w:val="18"/>
          <w:szCs w:val="18"/>
        </w:rPr>
        <w:t xml:space="preserve">zunehmen. Diese werden im Rahmen des werkseigenen Umweltschutz-Programms „Second Life“ recycelt und zur Herstellung neuer Beläge wiederverwendet. </w:t>
      </w:r>
      <w:r w:rsidRPr="0077047D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7B6D166F" w14:textId="77777777" w:rsidR="00E94119" w:rsidRDefault="00E94119" w:rsidP="00E94119">
      <w:pPr>
        <w:spacing w:after="60"/>
        <w:rPr>
          <w:rFonts w:ascii="Arial" w:hAnsi="Arial" w:cs="Arial"/>
          <w:sz w:val="18"/>
          <w:szCs w:val="18"/>
        </w:rPr>
      </w:pPr>
    </w:p>
    <w:p w14:paraId="393BFDFF" w14:textId="77777777" w:rsidR="00BE05D6" w:rsidRDefault="00BE05D6" w:rsidP="00B21512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4D8BE552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B2151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0AE951C9" w14:textId="77777777" w:rsidR="007A4513" w:rsidRPr="00C951B6" w:rsidRDefault="007A4513" w:rsidP="00FF6151">
      <w:pPr>
        <w:rPr>
          <w:rFonts w:ascii="Arial" w:hAnsi="Arial" w:cs="Arial"/>
          <w:sz w:val="16"/>
          <w:szCs w:val="16"/>
        </w:rPr>
      </w:pPr>
    </w:p>
    <w:p w14:paraId="33F33B13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>auf vollflächig gespachtelten Untergrund, vollflächig kleben</w:t>
      </w:r>
      <w:r>
        <w:rPr>
          <w:rFonts w:ascii="Arial" w:hAnsi="Arial" w:cs="Arial"/>
          <w:sz w:val="18"/>
          <w:szCs w:val="18"/>
        </w:rPr>
        <w:t>,</w:t>
      </w:r>
      <w:r w:rsidR="007E6BBE">
        <w:rPr>
          <w:rFonts w:ascii="Arial" w:hAnsi="Arial" w:cs="Arial"/>
          <w:sz w:val="18"/>
          <w:szCs w:val="18"/>
        </w:rPr>
        <w:t xml:space="preserve"> gemäß DIN 18365,</w:t>
      </w:r>
    </w:p>
    <w:p w14:paraId="152E2471" w14:textId="77777777" w:rsidR="00BE05D6" w:rsidRPr="00C951B6" w:rsidRDefault="00BE05D6" w:rsidP="00FF6151">
      <w:pPr>
        <w:rPr>
          <w:rFonts w:ascii="Arial" w:hAnsi="Arial" w:cs="Arial"/>
          <w:sz w:val="16"/>
          <w:szCs w:val="16"/>
        </w:rPr>
      </w:pPr>
    </w:p>
    <w:p w14:paraId="2638C30B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A9F351D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'Mipolam </w:t>
      </w:r>
      <w:proofErr w:type="spellStart"/>
      <w:r w:rsidR="00663246">
        <w:rPr>
          <w:rFonts w:ascii="Arial" w:hAnsi="Arial" w:cs="Arial"/>
          <w:b/>
          <w:sz w:val="18"/>
          <w:szCs w:val="18"/>
        </w:rPr>
        <w:t>Symbioz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8C59B9C" w14:textId="77777777" w:rsidR="00BE05D6" w:rsidRDefault="00BE05D6" w:rsidP="00B21512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FEF9619" w14:textId="77777777" w:rsidR="00BE05D6" w:rsidRDefault="00BE05D6" w:rsidP="00B21512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355E229C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762993A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</w:p>
    <w:p w14:paraId="42D925E8" w14:textId="77777777" w:rsidR="00E94119" w:rsidRDefault="00E9411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760B19A3" w14:textId="77777777" w:rsidR="00E94119" w:rsidRDefault="00E94119" w:rsidP="00B21512">
      <w:pPr>
        <w:spacing w:after="60"/>
        <w:rPr>
          <w:rFonts w:ascii="Arial" w:hAnsi="Arial" w:cs="Arial"/>
          <w:sz w:val="18"/>
          <w:szCs w:val="18"/>
        </w:rPr>
      </w:pPr>
    </w:p>
    <w:p w14:paraId="1C9D4F1E" w14:textId="1F901890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59F0EDEA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'geeigneter Dispersionsklebstoff nach Herstellerangabe'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AE416CF" w14:textId="77777777" w:rsidR="00BE05D6" w:rsidRDefault="00BE05D6" w:rsidP="00B21512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B4BACC8" w14:textId="77777777" w:rsidR="00BE05D6" w:rsidRDefault="00BE05D6" w:rsidP="00B21512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>'…………………………………………………………………….'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51306D97" w14:textId="77777777" w:rsidR="00BE05D6" w:rsidRDefault="00BE05D6" w:rsidP="00FF6151">
      <w:pPr>
        <w:spacing w:after="1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einzutragen.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09EA38D5" w14:textId="77777777" w:rsidR="00E94119" w:rsidRDefault="00E94119" w:rsidP="00B21512">
      <w:pPr>
        <w:spacing w:after="60"/>
        <w:rPr>
          <w:rFonts w:ascii="Arial" w:hAnsi="Arial" w:cs="Arial"/>
          <w:sz w:val="18"/>
          <w:szCs w:val="18"/>
        </w:rPr>
      </w:pPr>
    </w:p>
    <w:p w14:paraId="49E91A4A" w14:textId="22E36D70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 w:rsidR="00B21512">
        <w:rPr>
          <w:rFonts w:ascii="Arial" w:hAnsi="Arial" w:cs="Arial"/>
          <w:sz w:val="18"/>
          <w:szCs w:val="18"/>
        </w:rPr>
        <w:t xml:space="preserve"> Bahnen; m² Fliesen</w:t>
      </w:r>
      <w:r>
        <w:rPr>
          <w:rFonts w:ascii="Arial" w:hAnsi="Arial" w:cs="Arial"/>
          <w:sz w:val="18"/>
          <w:szCs w:val="18"/>
        </w:rPr>
        <w:tab/>
      </w:r>
    </w:p>
    <w:p w14:paraId="0EA259F5" w14:textId="77777777" w:rsidR="00B21512" w:rsidRDefault="00B21512" w:rsidP="00B21512">
      <w:pPr>
        <w:spacing w:after="60"/>
        <w:rPr>
          <w:rFonts w:ascii="Arial" w:hAnsi="Arial" w:cs="Arial"/>
          <w:sz w:val="18"/>
          <w:szCs w:val="18"/>
        </w:rPr>
      </w:pPr>
    </w:p>
    <w:p w14:paraId="0561D404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>Verschweißen des Bodenbelages aus PVC, ohne Träger, homogen, mit belag</w:t>
      </w:r>
      <w:r w:rsidR="00DF5AB2">
        <w:rPr>
          <w:rFonts w:ascii="Arial" w:hAnsi="Arial" w:cs="Arial"/>
          <w:sz w:val="18"/>
          <w:szCs w:val="18"/>
        </w:rPr>
        <w:t>s</w:t>
      </w:r>
      <w:r w:rsidRPr="00BE05D6">
        <w:rPr>
          <w:rFonts w:ascii="Arial" w:hAnsi="Arial" w:cs="Arial"/>
          <w:sz w:val="18"/>
          <w:szCs w:val="18"/>
        </w:rPr>
        <w:t xml:space="preserve">konformer Schweißschnur, </w:t>
      </w:r>
    </w:p>
    <w:p w14:paraId="150F3FEC" w14:textId="77777777" w:rsidR="00BE05D6" w:rsidRP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Farbton dem Bodenbelag angepasst. </w:t>
      </w:r>
    </w:p>
    <w:p w14:paraId="0514097E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</w:p>
    <w:p w14:paraId="6CBCE88F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Hersteller / Typ</w:t>
      </w:r>
      <w:r>
        <w:rPr>
          <w:rFonts w:ascii="Arial" w:hAnsi="Arial" w:cs="Arial"/>
          <w:sz w:val="18"/>
          <w:szCs w:val="18"/>
        </w:rPr>
        <w:tab/>
      </w:r>
    </w:p>
    <w:p w14:paraId="2632A239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'Gerflor </w:t>
      </w:r>
      <w:r w:rsidR="00193980">
        <w:rPr>
          <w:rFonts w:ascii="Arial" w:hAnsi="Arial" w:cs="Arial"/>
          <w:b/>
          <w:sz w:val="18"/>
          <w:szCs w:val="18"/>
        </w:rPr>
        <w:t xml:space="preserve">Mipolam </w:t>
      </w:r>
      <w:r>
        <w:rPr>
          <w:rFonts w:ascii="Arial" w:hAnsi="Arial" w:cs="Arial"/>
          <w:b/>
          <w:sz w:val="18"/>
          <w:szCs w:val="18"/>
        </w:rPr>
        <w:t>Schweißschnur</w:t>
      </w:r>
      <w:r w:rsidR="00193980">
        <w:rPr>
          <w:rFonts w:ascii="Arial" w:hAnsi="Arial" w:cs="Arial"/>
          <w:b/>
          <w:sz w:val="18"/>
          <w:szCs w:val="18"/>
        </w:rPr>
        <w:t xml:space="preserve"> </w:t>
      </w:r>
      <w:r w:rsidR="00193980" w:rsidRPr="00193980">
        <w:rPr>
          <w:rFonts w:ascii="Arial" w:hAnsi="Arial" w:cs="Arial"/>
          <w:b/>
          <w:sz w:val="18"/>
          <w:szCs w:val="18"/>
        </w:rPr>
        <w:t>Ø 4 mm</w:t>
      </w:r>
      <w:r w:rsidR="00193980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>
        <w:rPr>
          <w:rFonts w:ascii="Arial" w:hAnsi="Arial" w:cs="Arial"/>
          <w:sz w:val="18"/>
          <w:szCs w:val="18"/>
        </w:rPr>
        <w:t xml:space="preserve"> oder gleichwertig,</w:t>
      </w:r>
    </w:p>
    <w:p w14:paraId="7F862A50" w14:textId="77777777" w:rsidR="00193980" w:rsidRPr="007E6BBE" w:rsidRDefault="00BE05D6" w:rsidP="00B21512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Hersteller / Typ</w:t>
      </w:r>
    </w:p>
    <w:p w14:paraId="59123573" w14:textId="77777777" w:rsidR="00BE05D6" w:rsidRDefault="00BE05D6" w:rsidP="00B21512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'</w:t>
      </w:r>
      <w:r>
        <w:rPr>
          <w:rFonts w:ascii="Arial" w:hAnsi="Arial" w:cs="Arial"/>
          <w:sz w:val="18"/>
          <w:szCs w:val="18"/>
        </w:rPr>
        <w:t>………………...………………</w:t>
      </w:r>
      <w:r w:rsidR="00193980">
        <w:rPr>
          <w:rFonts w:ascii="Arial" w:hAnsi="Arial" w:cs="Arial"/>
          <w:sz w:val="18"/>
          <w:szCs w:val="18"/>
        </w:rPr>
        <w:t>……………………………………….</w:t>
      </w:r>
      <w:r>
        <w:rPr>
          <w:rFonts w:ascii="Arial" w:hAnsi="Arial" w:cs="Arial"/>
          <w:sz w:val="18"/>
          <w:szCs w:val="18"/>
        </w:rPr>
        <w:t>'</w:t>
      </w:r>
    </w:p>
    <w:p w14:paraId="2A995651" w14:textId="77777777" w:rsidR="00BE05D6" w:rsidRDefault="00BE05D6" w:rsidP="00B21512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einzutragen.</w:t>
      </w:r>
    </w:p>
    <w:p w14:paraId="57913D96" w14:textId="77777777" w:rsidR="00193980" w:rsidRDefault="00193980" w:rsidP="00B21512">
      <w:pPr>
        <w:spacing w:after="60"/>
        <w:rPr>
          <w:rFonts w:ascii="Arial" w:hAnsi="Arial" w:cs="Arial"/>
          <w:sz w:val="16"/>
          <w:szCs w:val="16"/>
        </w:rPr>
      </w:pPr>
    </w:p>
    <w:p w14:paraId="79F48D5D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</w:t>
      </w:r>
    </w:p>
    <w:p w14:paraId="35E01BE0" w14:textId="77777777" w:rsidR="00BE05D6" w:rsidRDefault="00BE05D6" w:rsidP="00F876AC">
      <w:pPr>
        <w:rPr>
          <w:rFonts w:ascii="Arial" w:hAnsi="Arial" w:cs="Arial"/>
          <w:sz w:val="18"/>
          <w:szCs w:val="18"/>
        </w:rPr>
      </w:pPr>
    </w:p>
    <w:p w14:paraId="719A3A36" w14:textId="77777777" w:rsidR="00F876AC" w:rsidRDefault="00F876AC" w:rsidP="00F876AC">
      <w:pPr>
        <w:rPr>
          <w:rFonts w:ascii="Arial" w:hAnsi="Arial" w:cs="Arial"/>
          <w:sz w:val="18"/>
          <w:szCs w:val="18"/>
        </w:rPr>
      </w:pPr>
    </w:p>
    <w:p w14:paraId="44B821A7" w14:textId="77777777" w:rsidR="008D02E9" w:rsidRDefault="008D02E9" w:rsidP="00F876AC">
      <w:pPr>
        <w:rPr>
          <w:rFonts w:ascii="Arial" w:hAnsi="Arial" w:cs="Arial"/>
          <w:sz w:val="18"/>
          <w:szCs w:val="18"/>
        </w:rPr>
      </w:pPr>
    </w:p>
    <w:p w14:paraId="66EFDD35" w14:textId="77777777" w:rsidR="00F876AC" w:rsidRDefault="00F876AC" w:rsidP="00F876A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/>
      </w:r>
    </w:p>
    <w:p w14:paraId="1B06166B" w14:textId="77777777" w:rsidR="00F876AC" w:rsidRPr="00C75240" w:rsidRDefault="00F876AC" w:rsidP="009A7C59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p w14:paraId="5396CA61" w14:textId="77777777" w:rsidR="00F876AC" w:rsidRPr="00C75240" w:rsidRDefault="00F876AC" w:rsidP="00D751A5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p w14:paraId="5ADEDE54" w14:textId="77777777" w:rsidR="00F876AC" w:rsidRPr="00C75240" w:rsidRDefault="00F876AC" w:rsidP="00370B7F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2"/>
          <w:szCs w:val="12"/>
        </w:rPr>
      </w:pPr>
    </w:p>
    <w:p w14:paraId="3304165B" w14:textId="77777777" w:rsidR="00F876AC" w:rsidRPr="00C75240" w:rsidRDefault="00F876AC" w:rsidP="000E71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p w14:paraId="3EDA72BB" w14:textId="77777777" w:rsidR="00F876AC" w:rsidRPr="00193980" w:rsidRDefault="00F876AC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color w:val="FF0000"/>
          <w:sz w:val="18"/>
          <w:szCs w:val="18"/>
        </w:rPr>
      </w:pPr>
    </w:p>
    <w:p w14:paraId="5D704952" w14:textId="77777777" w:rsidR="00F876AC" w:rsidRPr="00483CEA" w:rsidRDefault="00F876AC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2"/>
          <w:szCs w:val="12"/>
        </w:rPr>
      </w:pPr>
      <w:r w:rsidRPr="00483CEA">
        <w:rPr>
          <w:rFonts w:ascii="Arial" w:hAnsi="Arial" w:cs="Arial"/>
          <w:sz w:val="12"/>
          <w:szCs w:val="12"/>
        </w:rPr>
        <w:t> </w:t>
      </w:r>
      <w:r w:rsidRPr="00483CEA">
        <w:rPr>
          <w:rFonts w:ascii="Arial" w:hAnsi="Arial" w:cs="Arial"/>
          <w:sz w:val="12"/>
          <w:szCs w:val="12"/>
        </w:rPr>
        <w:tab/>
      </w:r>
      <w:r w:rsidRPr="00483CEA">
        <w:rPr>
          <w:rFonts w:ascii="Arial" w:hAnsi="Arial" w:cs="Arial"/>
          <w:sz w:val="12"/>
          <w:szCs w:val="12"/>
        </w:rPr>
        <w:tab/>
      </w:r>
      <w:r w:rsidRPr="00483CEA">
        <w:rPr>
          <w:rFonts w:ascii="Arial" w:hAnsi="Arial" w:cs="Arial"/>
          <w:sz w:val="12"/>
          <w:szCs w:val="12"/>
        </w:rPr>
        <w:tab/>
      </w:r>
    </w:p>
    <w:p w14:paraId="37B9C361" w14:textId="77777777" w:rsidR="00C7169F" w:rsidRDefault="00C7169F" w:rsidP="00955D7C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6"/>
          <w:szCs w:val="16"/>
        </w:rPr>
      </w:pPr>
    </w:p>
    <w:p w14:paraId="6C892BFD" w14:textId="77777777" w:rsidR="00C7169F" w:rsidRDefault="00C7169F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6"/>
          <w:szCs w:val="16"/>
        </w:rPr>
      </w:pPr>
    </w:p>
    <w:p w14:paraId="65697B40" w14:textId="77777777" w:rsidR="00F876AC" w:rsidRPr="005D6B5B" w:rsidRDefault="00F876AC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  <w:r w:rsidRPr="005D6B5B">
        <w:rPr>
          <w:rFonts w:ascii="Arial" w:hAnsi="Arial" w:cs="Arial"/>
          <w:sz w:val="18"/>
          <w:szCs w:val="18"/>
        </w:rPr>
        <w:tab/>
        <w:t> </w:t>
      </w:r>
    </w:p>
    <w:p w14:paraId="1AAA2749" w14:textId="77777777" w:rsidR="005F7F42" w:rsidRDefault="005F7F42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</w:p>
    <w:p w14:paraId="0CB1D79E" w14:textId="77777777" w:rsidR="00F876AC" w:rsidRPr="005D6B5B" w:rsidRDefault="00F876AC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  <w:r w:rsidRPr="005D6B5B">
        <w:rPr>
          <w:rFonts w:ascii="Arial" w:hAnsi="Arial" w:cs="Arial"/>
          <w:sz w:val="18"/>
          <w:szCs w:val="18"/>
        </w:rPr>
        <w:tab/>
        <w:t> </w:t>
      </w:r>
    </w:p>
    <w:p w14:paraId="1DA96F70" w14:textId="77777777" w:rsidR="00C7169F" w:rsidRPr="00C7169F" w:rsidRDefault="00C7169F" w:rsidP="00C7169F">
      <w:pPr>
        <w:rPr>
          <w:rFonts w:ascii="Arial" w:hAnsi="Arial" w:cs="Arial"/>
          <w:sz w:val="12"/>
          <w:szCs w:val="12"/>
        </w:rPr>
      </w:pPr>
    </w:p>
    <w:p w14:paraId="0824E785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29592" w14:textId="77777777" w:rsidR="00255667" w:rsidRDefault="00255667" w:rsidP="00BE3D9A">
      <w:r>
        <w:separator/>
      </w:r>
    </w:p>
  </w:endnote>
  <w:endnote w:type="continuationSeparator" w:id="0">
    <w:p w14:paraId="442D1955" w14:textId="77777777" w:rsidR="00255667" w:rsidRDefault="00255667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50E31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6E8E3F3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621D3EBC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16FC8D0A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71BB6AD5" w14:textId="7E413CD9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606A2">
      <w:rPr>
        <w:rFonts w:ascii="Arial" w:hAnsi="Arial" w:cs="Arial"/>
        <w:bCs/>
        <w:color w:val="001740"/>
        <w:sz w:val="18"/>
        <w:szCs w:val="18"/>
      </w:rPr>
      <w:t>0</w:t>
    </w:r>
    <w:r w:rsidR="002129E5">
      <w:rPr>
        <w:rFonts w:ascii="Arial" w:hAnsi="Arial" w:cs="Arial"/>
        <w:bCs/>
        <w:color w:val="001740"/>
        <w:sz w:val="18"/>
        <w:szCs w:val="18"/>
      </w:rPr>
      <w:t>5</w:t>
    </w:r>
    <w:r w:rsidR="00E606A2">
      <w:rPr>
        <w:rFonts w:ascii="Arial" w:hAnsi="Arial" w:cs="Arial"/>
        <w:bCs/>
        <w:color w:val="001740"/>
        <w:sz w:val="18"/>
        <w:szCs w:val="18"/>
      </w:rPr>
      <w:t>.20</w:t>
    </w:r>
    <w:r w:rsidR="00631F97">
      <w:rPr>
        <w:rFonts w:ascii="Arial" w:hAnsi="Arial" w:cs="Arial"/>
        <w:bCs/>
        <w:color w:val="001740"/>
        <w:sz w:val="18"/>
        <w:szCs w:val="18"/>
      </w:rPr>
      <w:t>2</w:t>
    </w:r>
    <w:r w:rsidR="002129E5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491E9" w14:textId="77777777" w:rsidR="00255667" w:rsidRDefault="00255667" w:rsidP="00BE3D9A">
      <w:r>
        <w:separator/>
      </w:r>
    </w:p>
  </w:footnote>
  <w:footnote w:type="continuationSeparator" w:id="0">
    <w:p w14:paraId="394974DE" w14:textId="77777777" w:rsidR="00255667" w:rsidRDefault="00255667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7BE88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B0876EA" wp14:editId="6EC6DF9F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78AD38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7B12B2FF" wp14:editId="012441A8">
                                <wp:extent cx="1272540" cy="419100"/>
                                <wp:effectExtent l="0" t="0" r="3810" b="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Bild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191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0876E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6E78AD38" w14:textId="77777777"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7B12B2FF" wp14:editId="012441A8">
                          <wp:extent cx="1272540" cy="419100"/>
                          <wp:effectExtent l="0" t="0" r="3810" b="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Bild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19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6F155493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205A7E32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E7DD730" wp14:editId="1CB5332B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3356216">
    <w:abstractNumId w:val="0"/>
  </w:num>
  <w:num w:numId="2" w16cid:durableId="15736605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63968"/>
    <w:rsid w:val="0008361E"/>
    <w:rsid w:val="0009028C"/>
    <w:rsid w:val="000E71FD"/>
    <w:rsid w:val="00110B8B"/>
    <w:rsid w:val="00174B3F"/>
    <w:rsid w:val="00186FF6"/>
    <w:rsid w:val="00193980"/>
    <w:rsid w:val="001A0A85"/>
    <w:rsid w:val="001A6237"/>
    <w:rsid w:val="001E732B"/>
    <w:rsid w:val="002126B1"/>
    <w:rsid w:val="002129E5"/>
    <w:rsid w:val="002364FE"/>
    <w:rsid w:val="00255667"/>
    <w:rsid w:val="00285AA1"/>
    <w:rsid w:val="002F5115"/>
    <w:rsid w:val="00321A0F"/>
    <w:rsid w:val="00340D91"/>
    <w:rsid w:val="00360A1B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401054"/>
    <w:rsid w:val="0040361A"/>
    <w:rsid w:val="00450746"/>
    <w:rsid w:val="00456AD8"/>
    <w:rsid w:val="00466B41"/>
    <w:rsid w:val="00480C37"/>
    <w:rsid w:val="00483CEA"/>
    <w:rsid w:val="00485500"/>
    <w:rsid w:val="004933E3"/>
    <w:rsid w:val="004C5E23"/>
    <w:rsid w:val="004E4348"/>
    <w:rsid w:val="00501593"/>
    <w:rsid w:val="005127BA"/>
    <w:rsid w:val="005F47D4"/>
    <w:rsid w:val="005F7F42"/>
    <w:rsid w:val="00621CD6"/>
    <w:rsid w:val="00631F97"/>
    <w:rsid w:val="00650FB4"/>
    <w:rsid w:val="00663246"/>
    <w:rsid w:val="006655B3"/>
    <w:rsid w:val="00666FF1"/>
    <w:rsid w:val="00695472"/>
    <w:rsid w:val="006A575B"/>
    <w:rsid w:val="0070108C"/>
    <w:rsid w:val="007053D0"/>
    <w:rsid w:val="007109B1"/>
    <w:rsid w:val="00712E95"/>
    <w:rsid w:val="00716100"/>
    <w:rsid w:val="007369E2"/>
    <w:rsid w:val="007A4513"/>
    <w:rsid w:val="007C38E6"/>
    <w:rsid w:val="007E244A"/>
    <w:rsid w:val="007E6BBE"/>
    <w:rsid w:val="00802193"/>
    <w:rsid w:val="00813906"/>
    <w:rsid w:val="008414D5"/>
    <w:rsid w:val="00850E9C"/>
    <w:rsid w:val="0085779C"/>
    <w:rsid w:val="008D02E9"/>
    <w:rsid w:val="008F0B95"/>
    <w:rsid w:val="00925175"/>
    <w:rsid w:val="00937A45"/>
    <w:rsid w:val="00955D7C"/>
    <w:rsid w:val="00984C73"/>
    <w:rsid w:val="009A7C59"/>
    <w:rsid w:val="009C7C7D"/>
    <w:rsid w:val="00A2734A"/>
    <w:rsid w:val="00A408D7"/>
    <w:rsid w:val="00A552BF"/>
    <w:rsid w:val="00A73933"/>
    <w:rsid w:val="00A92604"/>
    <w:rsid w:val="00AD5003"/>
    <w:rsid w:val="00AF5416"/>
    <w:rsid w:val="00B21512"/>
    <w:rsid w:val="00B53220"/>
    <w:rsid w:val="00B81957"/>
    <w:rsid w:val="00BA791C"/>
    <w:rsid w:val="00BE05D6"/>
    <w:rsid w:val="00BE3D9A"/>
    <w:rsid w:val="00C02955"/>
    <w:rsid w:val="00C6240B"/>
    <w:rsid w:val="00C64939"/>
    <w:rsid w:val="00C67946"/>
    <w:rsid w:val="00C7169F"/>
    <w:rsid w:val="00C75240"/>
    <w:rsid w:val="00C951B6"/>
    <w:rsid w:val="00C953A3"/>
    <w:rsid w:val="00CA7E64"/>
    <w:rsid w:val="00CD6E5D"/>
    <w:rsid w:val="00CD7A7A"/>
    <w:rsid w:val="00D01D68"/>
    <w:rsid w:val="00D04B0F"/>
    <w:rsid w:val="00D6451F"/>
    <w:rsid w:val="00D751A5"/>
    <w:rsid w:val="00DA223B"/>
    <w:rsid w:val="00DB2A89"/>
    <w:rsid w:val="00DF5AB2"/>
    <w:rsid w:val="00E015BC"/>
    <w:rsid w:val="00E54A4C"/>
    <w:rsid w:val="00E606A2"/>
    <w:rsid w:val="00E77991"/>
    <w:rsid w:val="00E94119"/>
    <w:rsid w:val="00E96AD9"/>
    <w:rsid w:val="00F275C0"/>
    <w:rsid w:val="00F442DC"/>
    <w:rsid w:val="00F53655"/>
    <w:rsid w:val="00F553F0"/>
    <w:rsid w:val="00F66BE1"/>
    <w:rsid w:val="00F876AC"/>
    <w:rsid w:val="00F93D7F"/>
    <w:rsid w:val="00F96D1F"/>
    <w:rsid w:val="00F97C86"/>
    <w:rsid w:val="00FA736E"/>
    <w:rsid w:val="00FB1AD2"/>
    <w:rsid w:val="00FD7408"/>
    <w:rsid w:val="00FF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348203F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E606A2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3215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MOMMA Ulrike</cp:lastModifiedBy>
  <cp:revision>3</cp:revision>
  <cp:lastPrinted>2015-06-29T11:32:00Z</cp:lastPrinted>
  <dcterms:created xsi:type="dcterms:W3CDTF">2026-05-13T10:33:00Z</dcterms:created>
  <dcterms:modified xsi:type="dcterms:W3CDTF">2026-05-13T10:35:00Z</dcterms:modified>
</cp:coreProperties>
</file>